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780E00">
        <w:rPr>
          <w:b/>
          <w:sz w:val="28"/>
          <w:szCs w:val="28"/>
          <w:lang w:eastAsia="ar-SA"/>
        </w:rPr>
        <w:t>073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12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Рашитхана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181545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18154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>-</w:t>
      </w:r>
      <w:r w:rsidR="00B26435">
        <w:rPr>
          <w:rFonts w:eastAsia="MS Mincho"/>
          <w:sz w:val="28"/>
          <w:szCs w:val="28"/>
        </w:rPr>
        <w:t>Югра,</w:t>
      </w:r>
      <w:r w:rsidR="00181545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81545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8154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8154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</w:t>
      </w:r>
      <w:r w:rsidRPr="00392152">
        <w:rPr>
          <w:rFonts w:eastAsia="MS Mincho"/>
          <w:sz w:val="28"/>
          <w:szCs w:val="28"/>
        </w:rPr>
        <w:t>ичинах неявки не известил, ходатайств об отложении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</w:t>
      </w:r>
      <w:r w:rsidRPr="00392152">
        <w:rPr>
          <w:rFonts w:eastAsia="MS Mincho"/>
          <w:sz w:val="28"/>
          <w:szCs w:val="28"/>
        </w:rPr>
        <w:t xml:space="preserve">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</w:t>
      </w:r>
      <w:r w:rsidRPr="00437ADA">
        <w:rPr>
          <w:rFonts w:eastAsia="MS Mincho"/>
          <w:sz w:val="28"/>
          <w:szCs w:val="28"/>
        </w:rPr>
        <w:t>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37ADA">
        <w:rPr>
          <w:rFonts w:eastAsia="MS Mincho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</w:t>
      </w:r>
      <w:r w:rsidRPr="00437ADA">
        <w:rPr>
          <w:rFonts w:eastAsia="MS Mincho"/>
          <w:sz w:val="28"/>
          <w:szCs w:val="28"/>
        </w:rPr>
        <w:t>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181545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181545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181545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от </w:t>
      </w:r>
      <w:r w:rsidR="00181545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181545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</w:t>
      </w:r>
      <w:r w:rsidRPr="0048692D">
        <w:rPr>
          <w:rFonts w:eastAsia="MS Mincho"/>
          <w:sz w:val="28"/>
          <w:szCs w:val="28"/>
        </w:rPr>
        <w:t>карточкой учета транспортного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181545">
        <w:rPr>
          <w:rFonts w:eastAsia="MS Mincho"/>
          <w:sz w:val="28"/>
          <w:szCs w:val="28"/>
        </w:rPr>
        <w:t>----</w:t>
      </w:r>
      <w:r w:rsidR="00E16C56">
        <w:rPr>
          <w:rFonts w:eastAsia="MS Mincho"/>
          <w:sz w:val="28"/>
          <w:szCs w:val="28"/>
        </w:rPr>
        <w:t>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операции с во</w:t>
      </w:r>
      <w:r>
        <w:rPr>
          <w:rFonts w:eastAsia="MS Mincho"/>
          <w:sz w:val="28"/>
          <w:szCs w:val="28"/>
        </w:rPr>
        <w:t xml:space="preserve">дительским удостоверением, из которой следует, что Алимханову Р.З. выдано водительское удостоверение </w:t>
      </w:r>
      <w:r w:rsidR="00181545">
        <w:rPr>
          <w:rFonts w:eastAsia="MS Mincho"/>
          <w:sz w:val="28"/>
          <w:szCs w:val="28"/>
        </w:rPr>
        <w:t>----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Российской Федерации о</w:t>
      </w:r>
      <w:r w:rsidRPr="004E4BE8">
        <w:rPr>
          <w:rFonts w:eastAsia="MS Mincho"/>
          <w:sz w:val="28"/>
          <w:szCs w:val="28"/>
        </w:rPr>
        <w:t xml:space="preserve">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 xml:space="preserve"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</w:t>
      </w:r>
      <w:r w:rsidRPr="00DD4EF8">
        <w:rPr>
          <w:rFonts w:eastAsia="MS Mincho"/>
          <w:sz w:val="28"/>
          <w:szCs w:val="28"/>
        </w:rPr>
        <w:t>максимальным пределами ад</w:t>
      </w:r>
      <w:r w:rsidRPr="00DD4EF8">
        <w:rPr>
          <w:rFonts w:eastAsia="MS Mincho"/>
          <w:sz w:val="28"/>
          <w:szCs w:val="28"/>
        </w:rPr>
        <w:t>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181545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</w:t>
      </w:r>
      <w:r w:rsidRPr="00DD4EF8">
        <w:rPr>
          <w:rFonts w:eastAsia="MS Mincho"/>
          <w:sz w:val="28"/>
          <w:szCs w:val="28"/>
        </w:rPr>
        <w:t>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</w:t>
      </w:r>
      <w:r w:rsidRPr="00DD4EF8">
        <w:rPr>
          <w:rFonts w:eastAsia="MS Mincho"/>
          <w:sz w:val="28"/>
          <w:szCs w:val="28"/>
        </w:rPr>
        <w:t>малозначительностью совершенного правонарушения</w:t>
      </w:r>
      <w:r w:rsidRPr="00DD4EF8">
        <w:rPr>
          <w:rFonts w:eastAsia="MS Mincho"/>
          <w:sz w:val="28"/>
          <w:szCs w:val="28"/>
        </w:rPr>
        <w:t xml:space="preserve">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</w:t>
      </w:r>
      <w:r w:rsidR="00181545">
        <w:rPr>
          <w:rFonts w:eastAsia="MS Mincho"/>
          <w:sz w:val="28"/>
          <w:szCs w:val="28"/>
        </w:rPr>
        <w:t xml:space="preserve">          </w:t>
      </w:r>
      <w:r w:rsidRPr="00B51702">
        <w:rPr>
          <w:rFonts w:eastAsia="MS Mincho"/>
          <w:sz w:val="28"/>
          <w:szCs w:val="28"/>
        </w:rPr>
        <w:t xml:space="preserve">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4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0102</w:t>
    </w:r>
    <w:r w:rsidR="005D46B5">
      <w:t>-</w:t>
    </w:r>
    <w:r w:rsidR="00780E00">
      <w:t>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1545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28B8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824A-E30B-4E57-8804-F53EFF7A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